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6B4D6" w14:textId="77777777" w:rsidR="00BF7D0C" w:rsidRPr="00F60FF6" w:rsidRDefault="00BF7D0C" w:rsidP="007C1C4C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Приложение</w:t>
      </w:r>
      <w:r w:rsidRPr="00F60FF6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№ 1</w:t>
      </w:r>
    </w:p>
    <w:p w14:paraId="1844647D" w14:textId="77777777" w:rsidR="00BF7D0C" w:rsidRPr="00DB4DD0" w:rsidRDefault="00BF7D0C" w:rsidP="007C1C4C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12CFD4B9" w14:textId="7887C754" w:rsidR="00BF7D0C" w:rsidRPr="00DB4DD0" w:rsidRDefault="00BF7D0C" w:rsidP="007C1C4C">
      <w:pPr>
        <w:pStyle w:val="21"/>
        <w:shd w:val="clear" w:color="auto" w:fill="auto"/>
        <w:tabs>
          <w:tab w:val="left" w:leader="underscore" w:pos="8335"/>
          <w:tab w:val="left" w:leader="underscore" w:pos="9655"/>
        </w:tabs>
        <w:spacing w:before="0"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632319">
        <w:rPr>
          <w:rFonts w:ascii="Liberation Serif" w:hAnsi="Liberation Serif" w:cs="Liberation Serif"/>
          <w:color w:val="000000"/>
          <w:sz w:val="28"/>
          <w:szCs w:val="28"/>
        </w:rPr>
        <w:t>19.09.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>202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632319">
        <w:rPr>
          <w:rFonts w:ascii="Liberation Serif" w:hAnsi="Liberation Serif" w:cs="Liberation Serif"/>
          <w:color w:val="000000"/>
          <w:sz w:val="28"/>
          <w:szCs w:val="28"/>
        </w:rPr>
        <w:t>630-ПА</w:t>
      </w:r>
    </w:p>
    <w:p w14:paraId="4A20715B" w14:textId="77777777" w:rsidR="00BF7D0C" w:rsidRPr="00DB4DD0" w:rsidRDefault="00BF7D0C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9A99A15" w14:textId="77777777" w:rsidR="00BF7D0C" w:rsidRPr="00DB4DD0" w:rsidRDefault="00BF7D0C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A88F24A" w14:textId="77777777" w:rsidR="00BF7D0C" w:rsidRPr="00DB4DD0" w:rsidRDefault="00BF7D0C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Список основного и резервного состава призывной комиссии</w:t>
      </w:r>
    </w:p>
    <w:p w14:paraId="52C3F8D8" w14:textId="77777777" w:rsidR="00BF7D0C" w:rsidRPr="00DB4DD0" w:rsidRDefault="00BF7D0C" w:rsidP="00263C21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городского округа Среднеуральск</w:t>
      </w:r>
    </w:p>
    <w:p w14:paraId="432E48E4" w14:textId="77777777" w:rsidR="00BF7D0C" w:rsidRPr="00DB4DD0" w:rsidRDefault="00BF7D0C" w:rsidP="00263C21">
      <w:pPr>
        <w:rPr>
          <w:rFonts w:ascii="Liberation Serif" w:hAnsi="Liberation Serif" w:cs="Liberation Serif"/>
          <w:b/>
          <w:bCs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904"/>
        <w:gridCol w:w="363"/>
        <w:gridCol w:w="4926"/>
      </w:tblGrid>
      <w:tr w:rsidR="00BF7D0C" w:rsidRPr="00DB4DD0" w14:paraId="1731FABA" w14:textId="77777777" w:rsidTr="007C1C4C">
        <w:trPr>
          <w:trHeight w:val="313"/>
        </w:trPr>
        <w:tc>
          <w:tcPr>
            <w:tcW w:w="5000" w:type="pct"/>
            <w:gridSpan w:val="4"/>
            <w:vAlign w:val="center"/>
          </w:tcPr>
          <w:p w14:paraId="61AF252C" w14:textId="77777777" w:rsidR="00BF7D0C" w:rsidRPr="00DB4DD0" w:rsidRDefault="00BF7D0C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Основной состав:</w:t>
            </w:r>
          </w:p>
        </w:tc>
      </w:tr>
      <w:tr w:rsidR="00BF7D0C" w:rsidRPr="00DB4DD0" w14:paraId="6EF5457F" w14:textId="77777777" w:rsidTr="007C1C4C">
        <w:trPr>
          <w:trHeight w:val="191"/>
        </w:trPr>
        <w:tc>
          <w:tcPr>
            <w:tcW w:w="262" w:type="pct"/>
            <w:vAlign w:val="center"/>
          </w:tcPr>
          <w:p w14:paraId="736C8111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2012" w:type="pct"/>
            <w:vAlign w:val="center"/>
          </w:tcPr>
          <w:p w14:paraId="24A05EAA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Ковальчик Александр Анатольевич</w:t>
            </w:r>
          </w:p>
        </w:tc>
        <w:tc>
          <w:tcPr>
            <w:tcW w:w="187" w:type="pct"/>
            <w:vAlign w:val="center"/>
          </w:tcPr>
          <w:p w14:paraId="375C7268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709DC0AB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глава городского округа Среднеуральск, председатель комиссии (по согласованию)</w:t>
            </w:r>
          </w:p>
        </w:tc>
      </w:tr>
      <w:tr w:rsidR="00BF7D0C" w:rsidRPr="00DB4DD0" w14:paraId="3F2E4355" w14:textId="77777777" w:rsidTr="007C1C4C">
        <w:trPr>
          <w:trHeight w:val="238"/>
        </w:trPr>
        <w:tc>
          <w:tcPr>
            <w:tcW w:w="262" w:type="pct"/>
            <w:vAlign w:val="center"/>
          </w:tcPr>
          <w:p w14:paraId="52781032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2012" w:type="pct"/>
            <w:vAlign w:val="center"/>
          </w:tcPr>
          <w:p w14:paraId="63124021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Саитов Юрий Васильевич</w:t>
            </w:r>
          </w:p>
        </w:tc>
        <w:tc>
          <w:tcPr>
            <w:tcW w:w="187" w:type="pct"/>
            <w:vAlign w:val="center"/>
          </w:tcPr>
          <w:p w14:paraId="4E331664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1F98ACEA" w14:textId="32B4AE9F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военный комиссар города Верхняя Пышма Свердловской области, заместитель председателя комиссии</w:t>
            </w:r>
          </w:p>
        </w:tc>
      </w:tr>
      <w:tr w:rsidR="00BF7D0C" w:rsidRPr="00DB4DD0" w14:paraId="72CF5451" w14:textId="77777777" w:rsidTr="007C1C4C">
        <w:trPr>
          <w:trHeight w:val="1170"/>
        </w:trPr>
        <w:tc>
          <w:tcPr>
            <w:tcW w:w="262" w:type="pct"/>
            <w:vAlign w:val="center"/>
          </w:tcPr>
          <w:p w14:paraId="6CD9E1CD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2012" w:type="pct"/>
            <w:vAlign w:val="center"/>
          </w:tcPr>
          <w:p w14:paraId="7DB87213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Майснер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187" w:type="pct"/>
            <w:vAlign w:val="center"/>
          </w:tcPr>
          <w:p w14:paraId="27FD45CE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5047F002" w14:textId="589BC6AD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фельдшер (военного комиссариата города Верхняя Пышма) центра (военно-врачебной экспертизы) ФКУ военного комиссариата Свердловской области, секретарь комиссии</w:t>
            </w:r>
          </w:p>
        </w:tc>
      </w:tr>
      <w:tr w:rsidR="00BF7D0C" w:rsidRPr="00DB4DD0" w14:paraId="0C772901" w14:textId="77777777" w:rsidTr="007C1C4C">
        <w:trPr>
          <w:trHeight w:val="175"/>
        </w:trPr>
        <w:tc>
          <w:tcPr>
            <w:tcW w:w="5000" w:type="pct"/>
            <w:gridSpan w:val="4"/>
            <w:vAlign w:val="center"/>
          </w:tcPr>
          <w:p w14:paraId="16E28E3B" w14:textId="77777777" w:rsidR="00BF7D0C" w:rsidRPr="00DB4DD0" w:rsidRDefault="00BF7D0C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Члены комиссии:</w:t>
            </w:r>
          </w:p>
        </w:tc>
      </w:tr>
      <w:tr w:rsidR="00BF7D0C" w:rsidRPr="00DB4DD0" w14:paraId="60009FD4" w14:textId="77777777" w:rsidTr="007C1C4C">
        <w:trPr>
          <w:trHeight w:val="58"/>
        </w:trPr>
        <w:tc>
          <w:tcPr>
            <w:tcW w:w="262" w:type="pct"/>
            <w:vAlign w:val="center"/>
          </w:tcPr>
          <w:p w14:paraId="526CCE59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2012" w:type="pct"/>
            <w:vAlign w:val="center"/>
          </w:tcPr>
          <w:p w14:paraId="33351502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Киряш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Виктор Николаевич</w:t>
            </w:r>
          </w:p>
        </w:tc>
        <w:tc>
          <w:tcPr>
            <w:tcW w:w="187" w:type="pct"/>
            <w:vAlign w:val="center"/>
          </w:tcPr>
          <w:p w14:paraId="1673BE0D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7652C29B" w14:textId="2AE0873F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граждан, подлежащих призыву на военную службу</w:t>
            </w:r>
          </w:p>
        </w:tc>
      </w:tr>
      <w:tr w:rsidR="00BF7D0C" w:rsidRPr="00DB4DD0" w14:paraId="2EFDFB7A" w14:textId="77777777" w:rsidTr="007C1C4C">
        <w:trPr>
          <w:trHeight w:val="521"/>
        </w:trPr>
        <w:tc>
          <w:tcPr>
            <w:tcW w:w="262" w:type="pct"/>
            <w:vAlign w:val="center"/>
          </w:tcPr>
          <w:p w14:paraId="13007B09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5.</w:t>
            </w:r>
          </w:p>
        </w:tc>
        <w:tc>
          <w:tcPr>
            <w:tcW w:w="2012" w:type="pct"/>
            <w:vAlign w:val="center"/>
          </w:tcPr>
          <w:p w14:paraId="147CB4C8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Васильева Екатерина Евгеньевна</w:t>
            </w:r>
          </w:p>
        </w:tc>
        <w:tc>
          <w:tcPr>
            <w:tcW w:w="187" w:type="pct"/>
            <w:vAlign w:val="center"/>
          </w:tcPr>
          <w:p w14:paraId="0F300C17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39" w:type="pct"/>
            <w:vAlign w:val="center"/>
          </w:tcPr>
          <w:p w14:paraId="414C8102" w14:textId="0456595E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старший участковый уполномоченный отдела полиции № 28 (дислокация г. Среднеуральск) муниципального отдела МВД России «Верхнепышминский»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майор полиции</w:t>
            </w:r>
          </w:p>
        </w:tc>
      </w:tr>
      <w:tr w:rsidR="00BF7D0C" w:rsidRPr="00DB4DD0" w14:paraId="1B8D845A" w14:textId="77777777" w:rsidTr="007C1C4C">
        <w:trPr>
          <w:trHeight w:val="1240"/>
        </w:trPr>
        <w:tc>
          <w:tcPr>
            <w:tcW w:w="262" w:type="pct"/>
            <w:vAlign w:val="center"/>
          </w:tcPr>
          <w:p w14:paraId="60A53150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2012" w:type="pct"/>
            <w:vAlign w:val="center"/>
          </w:tcPr>
          <w:p w14:paraId="3C61BA88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Шмакова Марина Викторовна</w:t>
            </w:r>
          </w:p>
        </w:tc>
        <w:tc>
          <w:tcPr>
            <w:tcW w:w="187" w:type="pct"/>
            <w:vAlign w:val="center"/>
          </w:tcPr>
          <w:p w14:paraId="0C3DBF89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37E9B33A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ведущий специалист по работе с молодежью МКУ «Управление образования городского округа Среднеуральск»</w:t>
            </w:r>
          </w:p>
        </w:tc>
      </w:tr>
      <w:tr w:rsidR="00BF7D0C" w:rsidRPr="00DB4DD0" w14:paraId="0350D976" w14:textId="77777777" w:rsidTr="007C1C4C">
        <w:trPr>
          <w:trHeight w:val="166"/>
        </w:trPr>
        <w:tc>
          <w:tcPr>
            <w:tcW w:w="262" w:type="pct"/>
            <w:vAlign w:val="center"/>
          </w:tcPr>
          <w:p w14:paraId="1F1B20BA" w14:textId="77777777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7.</w:t>
            </w:r>
          </w:p>
        </w:tc>
        <w:tc>
          <w:tcPr>
            <w:tcW w:w="2012" w:type="pct"/>
            <w:vAlign w:val="center"/>
          </w:tcPr>
          <w:p w14:paraId="54056873" w14:textId="55B598D3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Кардашина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87" w:type="pct"/>
            <w:vAlign w:val="center"/>
          </w:tcPr>
          <w:p w14:paraId="6E84E734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45DB2615" w14:textId="699D6196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начальник отдела профобучения, профориентации и психологической поддержки ГКУ «Верхнепышминский ЦЗ»</w:t>
            </w:r>
          </w:p>
        </w:tc>
      </w:tr>
      <w:tr w:rsidR="00BF7D0C" w:rsidRPr="00DB4DD0" w14:paraId="2881A69A" w14:textId="77777777" w:rsidTr="007C1C4C">
        <w:trPr>
          <w:trHeight w:val="344"/>
        </w:trPr>
        <w:tc>
          <w:tcPr>
            <w:tcW w:w="5000" w:type="pct"/>
            <w:gridSpan w:val="4"/>
            <w:vAlign w:val="center"/>
          </w:tcPr>
          <w:p w14:paraId="4FB33193" w14:textId="77777777" w:rsidR="00BF7D0C" w:rsidRPr="00DB4DD0" w:rsidRDefault="00BF7D0C" w:rsidP="0025346D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Резервный состав:</w:t>
            </w:r>
          </w:p>
        </w:tc>
      </w:tr>
      <w:tr w:rsidR="00BF7D0C" w:rsidRPr="00DB4DD0" w14:paraId="34A318D3" w14:textId="77777777" w:rsidTr="007C1C4C">
        <w:trPr>
          <w:trHeight w:val="58"/>
        </w:trPr>
        <w:tc>
          <w:tcPr>
            <w:tcW w:w="262" w:type="pct"/>
            <w:vAlign w:val="center"/>
          </w:tcPr>
          <w:p w14:paraId="10E13665" w14:textId="60EC66F9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63F91A90" w14:textId="4D91796F" w:rsidR="00BF7D0C" w:rsidRPr="00DB4DD0" w:rsidRDefault="00BF7D0C" w:rsidP="007C1C4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Киселев Владимир Николаевич</w:t>
            </w:r>
          </w:p>
        </w:tc>
        <w:tc>
          <w:tcPr>
            <w:tcW w:w="187" w:type="pct"/>
            <w:vAlign w:val="center"/>
          </w:tcPr>
          <w:p w14:paraId="667CDFED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5FA76A3A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отдела общественной безопасности</w:t>
            </w: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администрации </w:t>
            </w: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городского округа Среднеуральск, председатель комиссии (по </w:t>
            </w: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согласованию)</w:t>
            </w:r>
          </w:p>
        </w:tc>
      </w:tr>
      <w:tr w:rsidR="00BF7D0C" w:rsidRPr="00DB4DD0" w14:paraId="3CAB92D6" w14:textId="77777777" w:rsidTr="007C1C4C">
        <w:trPr>
          <w:trHeight w:val="492"/>
        </w:trPr>
        <w:tc>
          <w:tcPr>
            <w:tcW w:w="262" w:type="pct"/>
            <w:vAlign w:val="center"/>
          </w:tcPr>
          <w:p w14:paraId="6FFC23C0" w14:textId="68373B84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36F4796E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Вильданова</w:t>
            </w:r>
            <w:proofErr w:type="spellEnd"/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87" w:type="pct"/>
            <w:vAlign w:val="center"/>
          </w:tcPr>
          <w:p w14:paraId="5BE35464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3B295B97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начальник отделения (подготовки и призыва граждан на военную службу) военного комиссариата города Верхняя Пышма Свердловской области, заместитель председателя комиссии</w:t>
            </w:r>
          </w:p>
        </w:tc>
      </w:tr>
      <w:tr w:rsidR="00BF7D0C" w:rsidRPr="00DB4DD0" w14:paraId="4B010974" w14:textId="77777777" w:rsidTr="007C1C4C">
        <w:trPr>
          <w:trHeight w:val="145"/>
        </w:trPr>
        <w:tc>
          <w:tcPr>
            <w:tcW w:w="262" w:type="pct"/>
            <w:vAlign w:val="center"/>
          </w:tcPr>
          <w:p w14:paraId="1D2CF390" w14:textId="29F327B9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60888A4A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Пашко Наталья Николаевна</w:t>
            </w:r>
          </w:p>
        </w:tc>
        <w:tc>
          <w:tcPr>
            <w:tcW w:w="187" w:type="pct"/>
            <w:vAlign w:val="center"/>
          </w:tcPr>
          <w:p w14:paraId="712E34D0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14ACFA0A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помощник начальника отделения (подготовки и призыва граждан на военную службу) военного комиссариата города Верхняя Пышма Свердловской области, секретарь комиссии</w:t>
            </w:r>
          </w:p>
        </w:tc>
      </w:tr>
      <w:tr w:rsidR="00BF7D0C" w:rsidRPr="00DB4DD0" w14:paraId="523F3984" w14:textId="77777777" w:rsidTr="007C1C4C">
        <w:trPr>
          <w:trHeight w:val="281"/>
        </w:trPr>
        <w:tc>
          <w:tcPr>
            <w:tcW w:w="5000" w:type="pct"/>
            <w:gridSpan w:val="4"/>
            <w:vAlign w:val="center"/>
          </w:tcPr>
          <w:p w14:paraId="01D48D59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Члены комиссии:</w:t>
            </w:r>
          </w:p>
        </w:tc>
      </w:tr>
      <w:tr w:rsidR="00BF7D0C" w:rsidRPr="00DB4DD0" w14:paraId="51AA987E" w14:textId="77777777" w:rsidTr="007C1C4C">
        <w:trPr>
          <w:trHeight w:val="58"/>
        </w:trPr>
        <w:tc>
          <w:tcPr>
            <w:tcW w:w="262" w:type="pct"/>
            <w:vAlign w:val="center"/>
          </w:tcPr>
          <w:p w14:paraId="5E8E60E9" w14:textId="3EBB20ED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1728A0F7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187" w:type="pct"/>
            <w:vAlign w:val="center"/>
          </w:tcPr>
          <w:p w14:paraId="0CB3E0CD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6BC3CD5F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 на военную службу</w:t>
            </w:r>
          </w:p>
        </w:tc>
      </w:tr>
      <w:tr w:rsidR="00BF7D0C" w:rsidRPr="00DB4DD0" w14:paraId="0A117D49" w14:textId="77777777" w:rsidTr="007C1C4C">
        <w:trPr>
          <w:trHeight w:val="789"/>
        </w:trPr>
        <w:tc>
          <w:tcPr>
            <w:tcW w:w="262" w:type="pct"/>
            <w:vAlign w:val="center"/>
          </w:tcPr>
          <w:p w14:paraId="18A8F1AB" w14:textId="2BEAFCD0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244BE312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Боровикова Ольга Сергеевна</w:t>
            </w:r>
          </w:p>
        </w:tc>
        <w:tc>
          <w:tcPr>
            <w:tcW w:w="187" w:type="pct"/>
            <w:vAlign w:val="center"/>
          </w:tcPr>
          <w:p w14:paraId="0E52FAFD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20738066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участковый уполномоченный отдела полиции № 28 (дислокация г. Среднеуральск) муниципального отдела МВД России «Верхнепышминский» капитан полиции</w:t>
            </w:r>
          </w:p>
        </w:tc>
      </w:tr>
      <w:tr w:rsidR="00BF7D0C" w:rsidRPr="00DB4DD0" w14:paraId="3E2E3312" w14:textId="77777777" w:rsidTr="007C1C4C">
        <w:trPr>
          <w:trHeight w:val="58"/>
        </w:trPr>
        <w:tc>
          <w:tcPr>
            <w:tcW w:w="262" w:type="pct"/>
            <w:vAlign w:val="center"/>
          </w:tcPr>
          <w:p w14:paraId="5BFFFDC9" w14:textId="70F193CC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56E20C48" w14:textId="237EFE66" w:rsidR="00BF7D0C" w:rsidRPr="00DB4DD0" w:rsidRDefault="00BF7D0C" w:rsidP="007C1C4C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Лебедь Ольга Борисовна</w:t>
            </w:r>
          </w:p>
        </w:tc>
        <w:tc>
          <w:tcPr>
            <w:tcW w:w="187" w:type="pct"/>
            <w:vAlign w:val="center"/>
          </w:tcPr>
          <w:p w14:paraId="38FE1B6B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076EBBFB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ведущий специалист по работе с молодежью МКУ «Управление образования городского округа Среднеуральск»</w:t>
            </w:r>
          </w:p>
        </w:tc>
      </w:tr>
      <w:tr w:rsidR="00BF7D0C" w:rsidRPr="00DB4DD0" w14:paraId="0FAF182F" w14:textId="77777777" w:rsidTr="007C1C4C">
        <w:trPr>
          <w:trHeight w:val="58"/>
        </w:trPr>
        <w:tc>
          <w:tcPr>
            <w:tcW w:w="262" w:type="pct"/>
            <w:vAlign w:val="center"/>
          </w:tcPr>
          <w:p w14:paraId="0D6A1DCC" w14:textId="7EBFE9F3" w:rsidR="00BF7D0C" w:rsidRPr="00DB4DD0" w:rsidRDefault="00BF7D0C" w:rsidP="007C1C4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7C1C4C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012" w:type="pct"/>
            <w:vAlign w:val="center"/>
          </w:tcPr>
          <w:p w14:paraId="3B05CFEF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Монахова Ольга Александровна</w:t>
            </w:r>
          </w:p>
        </w:tc>
        <w:tc>
          <w:tcPr>
            <w:tcW w:w="187" w:type="pct"/>
            <w:vAlign w:val="center"/>
          </w:tcPr>
          <w:p w14:paraId="6906DFD5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539" w:type="pct"/>
            <w:vAlign w:val="center"/>
          </w:tcPr>
          <w:p w14:paraId="47C5F0AE" w14:textId="77777777" w:rsidR="00BF7D0C" w:rsidRPr="00DB4DD0" w:rsidRDefault="00BF7D0C" w:rsidP="002534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DB4DD0">
              <w:rPr>
                <w:rFonts w:ascii="Liberation Serif" w:hAnsi="Liberation Serif" w:cs="Liberation Serif"/>
                <w:sz w:val="28"/>
                <w:szCs w:val="28"/>
              </w:rPr>
              <w:t>специалист первой категории организационно-правового отдела ГКУ «Верхнепышминский ЦЗ»</w:t>
            </w:r>
          </w:p>
        </w:tc>
      </w:tr>
    </w:tbl>
    <w:p w14:paraId="4B3F75CD" w14:textId="77777777" w:rsidR="00BF7D0C" w:rsidRPr="00DB4DD0" w:rsidRDefault="00BF7D0C" w:rsidP="00263C21">
      <w:pPr>
        <w:widowControl/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sectPr w:rsidR="00BF7D0C" w:rsidRPr="00DB4DD0" w:rsidSect="007C1C4C">
          <w:headerReference w:type="default" r:id="rId6"/>
          <w:pgSz w:w="11906" w:h="16838"/>
          <w:pgMar w:top="1134" w:right="567" w:bottom="1134" w:left="1418" w:header="737" w:footer="709" w:gutter="0"/>
          <w:pgNumType w:start="4"/>
          <w:cols w:space="720"/>
          <w:docGrid w:linePitch="326"/>
        </w:sectPr>
      </w:pPr>
    </w:p>
    <w:p w14:paraId="5C971230" w14:textId="77777777" w:rsidR="00BF7D0C" w:rsidRPr="00F60FF6" w:rsidRDefault="00BF7D0C" w:rsidP="007C1C4C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bCs/>
          <w:color w:val="000000"/>
          <w:sz w:val="26"/>
          <w:szCs w:val="26"/>
        </w:rPr>
      </w:pPr>
      <w:r>
        <w:rPr>
          <w:rFonts w:ascii="Liberation Serif" w:hAnsi="Liberation Serif" w:cs="Liberation Serif"/>
          <w:bCs/>
          <w:color w:val="000000"/>
          <w:sz w:val="26"/>
          <w:szCs w:val="26"/>
        </w:rPr>
        <w:lastRenderedPageBreak/>
        <w:t>Приложение</w:t>
      </w:r>
      <w:r w:rsidRPr="00F60FF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№ 2</w:t>
      </w:r>
    </w:p>
    <w:p w14:paraId="2AA197AD" w14:textId="77777777" w:rsidR="00BF7D0C" w:rsidRPr="00DB4DD0" w:rsidRDefault="00BF7D0C" w:rsidP="007C1C4C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к постановлению администрации городского округа Среднеуральск </w:t>
      </w:r>
    </w:p>
    <w:p w14:paraId="14449254" w14:textId="3EED64D0" w:rsidR="00BF7D0C" w:rsidRPr="00DB4DD0" w:rsidRDefault="00BF7D0C" w:rsidP="007C1C4C">
      <w:pPr>
        <w:pStyle w:val="21"/>
        <w:shd w:val="clear" w:color="auto" w:fill="auto"/>
        <w:tabs>
          <w:tab w:val="left" w:leader="underscore" w:pos="-7230"/>
        </w:tabs>
        <w:spacing w:before="0"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632319">
        <w:rPr>
          <w:rFonts w:ascii="Liberation Serif" w:hAnsi="Liberation Serif" w:cs="Liberation Serif"/>
          <w:color w:val="000000"/>
          <w:sz w:val="28"/>
          <w:szCs w:val="28"/>
        </w:rPr>
        <w:t>19.09.</w:t>
      </w:r>
      <w:r>
        <w:rPr>
          <w:rFonts w:ascii="Liberation Serif" w:hAnsi="Liberation Serif" w:cs="Liberation Serif"/>
          <w:color w:val="000000"/>
          <w:sz w:val="28"/>
          <w:szCs w:val="28"/>
        </w:rPr>
        <w:t>2022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632319">
        <w:rPr>
          <w:rFonts w:ascii="Liberation Serif" w:hAnsi="Liberation Serif" w:cs="Liberation Serif"/>
          <w:color w:val="000000"/>
          <w:sz w:val="28"/>
          <w:szCs w:val="28"/>
        </w:rPr>
        <w:t>630-ПА</w:t>
      </w:r>
      <w:bookmarkStart w:id="0" w:name="_GoBack"/>
      <w:bookmarkEnd w:id="0"/>
    </w:p>
    <w:p w14:paraId="25AE6920" w14:textId="77777777" w:rsidR="00BF7D0C" w:rsidRPr="00DB4DD0" w:rsidRDefault="00BF7D0C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2F03A47A" w14:textId="77777777" w:rsidR="00BF7D0C" w:rsidRPr="00DB4DD0" w:rsidRDefault="00BF7D0C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39C9AA79" w14:textId="77777777" w:rsidR="00BF7D0C" w:rsidRPr="00DB4DD0" w:rsidRDefault="00BF7D0C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Список </w:t>
      </w:r>
    </w:p>
    <w:p w14:paraId="089DA8BF" w14:textId="77777777" w:rsidR="00BF7D0C" w:rsidRPr="00DB4DD0" w:rsidRDefault="00BF7D0C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 w:rsidRPr="00DB4DD0">
        <w:rPr>
          <w:rFonts w:ascii="Liberation Serif" w:hAnsi="Liberation Serif" w:cs="Liberation Serif"/>
          <w:color w:val="000000"/>
          <w:sz w:val="28"/>
          <w:szCs w:val="28"/>
        </w:rPr>
        <w:t>основного и резервного состава врачей - специалистов,</w:t>
      </w:r>
    </w:p>
    <w:p w14:paraId="235F5120" w14:textId="77777777" w:rsidR="00BF7D0C" w:rsidRPr="00DB4DD0" w:rsidRDefault="00BF7D0C" w:rsidP="00997A72">
      <w:pPr>
        <w:pStyle w:val="20"/>
        <w:shd w:val="clear" w:color="auto" w:fill="auto"/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привлекаемых к медицинскому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освидетельствованию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граждан, подлежащих призыву на военную службу </w:t>
      </w:r>
      <w:r>
        <w:rPr>
          <w:rFonts w:ascii="Liberation Serif" w:hAnsi="Liberation Serif" w:cs="Liberation Serif"/>
          <w:color w:val="000000"/>
          <w:sz w:val="28"/>
          <w:szCs w:val="28"/>
        </w:rPr>
        <w:t>осенью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B4DD0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</w:p>
    <w:p w14:paraId="1AB7F2C6" w14:textId="77777777" w:rsidR="00BF7D0C" w:rsidRPr="00B07E9B" w:rsidRDefault="00BF7D0C" w:rsidP="00997A72">
      <w:pPr>
        <w:pStyle w:val="21"/>
        <w:shd w:val="clear" w:color="auto" w:fill="auto"/>
        <w:tabs>
          <w:tab w:val="left" w:pos="757"/>
        </w:tabs>
        <w:spacing w:before="0"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ГО Среднеуральск</w:t>
      </w:r>
    </w:p>
    <w:p w14:paraId="1DE9479C" w14:textId="77777777" w:rsidR="00BF7D0C" w:rsidRPr="00DB4DD0" w:rsidRDefault="00BF7D0C" w:rsidP="00997A72">
      <w:pPr>
        <w:pStyle w:val="21"/>
        <w:shd w:val="clear" w:color="auto" w:fill="auto"/>
        <w:tabs>
          <w:tab w:val="left" w:pos="757"/>
        </w:tabs>
        <w:spacing w:before="0" w:after="0" w:line="240" w:lineRule="auto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9"/>
        <w:gridCol w:w="3119"/>
        <w:gridCol w:w="2357"/>
        <w:gridCol w:w="3171"/>
      </w:tblGrid>
      <w:tr w:rsidR="00BF7D0C" w:rsidRPr="00DB4DD0" w14:paraId="1FC827FE" w14:textId="77777777" w:rsidTr="007C1C4C">
        <w:trPr>
          <w:trHeight w:val="60"/>
        </w:trPr>
        <w:tc>
          <w:tcPr>
            <w:tcW w:w="719" w:type="dxa"/>
            <w:shd w:val="clear" w:color="auto" w:fill="FFFFFF"/>
            <w:vAlign w:val="center"/>
          </w:tcPr>
          <w:p w14:paraId="196CEF8F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№</w:t>
            </w:r>
          </w:p>
          <w:p w14:paraId="032F0A28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п/п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EA565C4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 - специалист</w:t>
            </w:r>
          </w:p>
        </w:tc>
        <w:tc>
          <w:tcPr>
            <w:tcW w:w="2357" w:type="dxa"/>
            <w:shd w:val="clear" w:color="auto" w:fill="FFFFFF"/>
            <w:vAlign w:val="center"/>
          </w:tcPr>
          <w:p w14:paraId="6A3DE3C0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Основной состав</w:t>
            </w:r>
          </w:p>
        </w:tc>
        <w:tc>
          <w:tcPr>
            <w:tcW w:w="3171" w:type="dxa"/>
            <w:shd w:val="clear" w:color="auto" w:fill="FFFFFF"/>
            <w:vAlign w:val="center"/>
          </w:tcPr>
          <w:p w14:paraId="63571B88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Резервный состав</w:t>
            </w:r>
          </w:p>
        </w:tc>
      </w:tr>
      <w:tr w:rsidR="00BF7D0C" w:rsidRPr="00DB4DD0" w14:paraId="6D7B772F" w14:textId="77777777" w:rsidTr="006F5548">
        <w:tc>
          <w:tcPr>
            <w:tcW w:w="719" w:type="dxa"/>
            <w:shd w:val="clear" w:color="auto" w:fill="FFFFFF"/>
          </w:tcPr>
          <w:p w14:paraId="5CB31137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FFFFFF"/>
          </w:tcPr>
          <w:p w14:paraId="5CA851EE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Врач, руководящий работой по медицинскому освидетельствованию граждан, подлежащих призыву на военную службу</w:t>
            </w:r>
          </w:p>
        </w:tc>
        <w:tc>
          <w:tcPr>
            <w:tcW w:w="2357" w:type="dxa"/>
            <w:shd w:val="clear" w:color="auto" w:fill="FFFFFF"/>
          </w:tcPr>
          <w:p w14:paraId="405C0754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Киряш</w:t>
            </w:r>
            <w:proofErr w:type="spellEnd"/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Виктор Николаевич</w:t>
            </w:r>
          </w:p>
        </w:tc>
        <w:tc>
          <w:tcPr>
            <w:tcW w:w="3171" w:type="dxa"/>
            <w:shd w:val="clear" w:color="auto" w:fill="FFFFFF"/>
          </w:tcPr>
          <w:p w14:paraId="259202A0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Михалькова</w:t>
            </w:r>
            <w:proofErr w:type="spellEnd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Елена Юрьевна</w:t>
            </w:r>
          </w:p>
        </w:tc>
      </w:tr>
      <w:tr w:rsidR="00BF7D0C" w:rsidRPr="00DB4DD0" w14:paraId="370AF385" w14:textId="77777777" w:rsidTr="006F5548">
        <w:tc>
          <w:tcPr>
            <w:tcW w:w="719" w:type="dxa"/>
            <w:shd w:val="clear" w:color="auto" w:fill="FFFFFF"/>
          </w:tcPr>
          <w:p w14:paraId="349835B8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FFFFFF"/>
          </w:tcPr>
          <w:p w14:paraId="4E51A032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Терапевт</w:t>
            </w:r>
          </w:p>
        </w:tc>
        <w:tc>
          <w:tcPr>
            <w:tcW w:w="2357" w:type="dxa"/>
            <w:shd w:val="clear" w:color="auto" w:fill="FFFFFF"/>
          </w:tcPr>
          <w:p w14:paraId="2C7B7B87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Михалькова</w:t>
            </w:r>
            <w:proofErr w:type="spellEnd"/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Елена Юрьевна</w:t>
            </w:r>
          </w:p>
        </w:tc>
        <w:tc>
          <w:tcPr>
            <w:tcW w:w="3171" w:type="dxa"/>
            <w:shd w:val="clear" w:color="auto" w:fill="FFFFFF"/>
          </w:tcPr>
          <w:p w14:paraId="183EA9F6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  <w:t>Кордюкова Валентина Владимировна</w:t>
            </w:r>
          </w:p>
        </w:tc>
      </w:tr>
      <w:tr w:rsidR="00BF7D0C" w:rsidRPr="00DB4DD0" w14:paraId="0B811F51" w14:textId="77777777" w:rsidTr="006F5548">
        <w:tc>
          <w:tcPr>
            <w:tcW w:w="719" w:type="dxa"/>
            <w:shd w:val="clear" w:color="auto" w:fill="FFFFFF"/>
          </w:tcPr>
          <w:p w14:paraId="3A2D1526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FFFFFF"/>
          </w:tcPr>
          <w:p w14:paraId="6E9138D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Хирург</w:t>
            </w:r>
          </w:p>
        </w:tc>
        <w:tc>
          <w:tcPr>
            <w:tcW w:w="2357" w:type="dxa"/>
            <w:shd w:val="clear" w:color="auto" w:fill="FFFFFF"/>
          </w:tcPr>
          <w:p w14:paraId="543F1288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Грушко</w:t>
            </w:r>
          </w:p>
          <w:p w14:paraId="12B6D7AE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Вадим </w:t>
            </w:r>
          </w:p>
          <w:p w14:paraId="0B7CF3BF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Борисович</w:t>
            </w:r>
          </w:p>
        </w:tc>
        <w:tc>
          <w:tcPr>
            <w:tcW w:w="3171" w:type="dxa"/>
            <w:shd w:val="clear" w:color="auto" w:fill="FFFFFF"/>
          </w:tcPr>
          <w:p w14:paraId="539FAF71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Фархутдинов </w:t>
            </w:r>
          </w:p>
          <w:p w14:paraId="301A5FB6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Рустам </w:t>
            </w: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Сагитович</w:t>
            </w:r>
            <w:proofErr w:type="spellEnd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Веснин Никита Алексеевич, </w:t>
            </w:r>
          </w:p>
          <w:p w14:paraId="7ED6A4E7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Лукашев Виктор Васильевич</w:t>
            </w:r>
          </w:p>
        </w:tc>
      </w:tr>
      <w:tr w:rsidR="00BF7D0C" w:rsidRPr="00DB4DD0" w14:paraId="352159F8" w14:textId="77777777" w:rsidTr="006F5548">
        <w:tc>
          <w:tcPr>
            <w:tcW w:w="719" w:type="dxa"/>
            <w:shd w:val="clear" w:color="auto" w:fill="FFFFFF"/>
          </w:tcPr>
          <w:p w14:paraId="739B2164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3119" w:type="dxa"/>
            <w:shd w:val="clear" w:color="auto" w:fill="FFFFFF"/>
          </w:tcPr>
          <w:p w14:paraId="215CF7A9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Нарколог</w:t>
            </w:r>
          </w:p>
        </w:tc>
        <w:tc>
          <w:tcPr>
            <w:tcW w:w="2357" w:type="dxa"/>
            <w:shd w:val="clear" w:color="auto" w:fill="FFFFFF"/>
          </w:tcPr>
          <w:p w14:paraId="0695CB77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Бабицын Борис Александрович </w:t>
            </w:r>
          </w:p>
        </w:tc>
        <w:tc>
          <w:tcPr>
            <w:tcW w:w="3171" w:type="dxa"/>
            <w:shd w:val="clear" w:color="auto" w:fill="FFFFFF"/>
          </w:tcPr>
          <w:p w14:paraId="3BAB4921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Корзухина Евгения Викторовна</w:t>
            </w:r>
          </w:p>
        </w:tc>
      </w:tr>
      <w:tr w:rsidR="00BF7D0C" w:rsidRPr="00DB4DD0" w14:paraId="03C7BFCC" w14:textId="77777777" w:rsidTr="006F5548">
        <w:tc>
          <w:tcPr>
            <w:tcW w:w="719" w:type="dxa"/>
            <w:shd w:val="clear" w:color="auto" w:fill="FFFFFF"/>
          </w:tcPr>
          <w:p w14:paraId="5B8556E9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FFFFFF"/>
          </w:tcPr>
          <w:p w14:paraId="2563FDFD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Психиатр</w:t>
            </w:r>
          </w:p>
        </w:tc>
        <w:tc>
          <w:tcPr>
            <w:tcW w:w="2357" w:type="dxa"/>
            <w:shd w:val="clear" w:color="auto" w:fill="FFFFFF"/>
          </w:tcPr>
          <w:p w14:paraId="0813A87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Филиппова Ольга Валерьевна </w:t>
            </w:r>
          </w:p>
        </w:tc>
        <w:tc>
          <w:tcPr>
            <w:tcW w:w="3171" w:type="dxa"/>
            <w:shd w:val="clear" w:color="auto" w:fill="FFFFFF"/>
          </w:tcPr>
          <w:p w14:paraId="75333ACA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Западня </w:t>
            </w:r>
          </w:p>
          <w:p w14:paraId="49635BD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Вера Андреевна, Ладейщикова Надежда </w:t>
            </w: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Адольфовна</w:t>
            </w:r>
            <w:proofErr w:type="spellEnd"/>
          </w:p>
        </w:tc>
      </w:tr>
      <w:tr w:rsidR="00BF7D0C" w:rsidRPr="00DB4DD0" w14:paraId="7E3D3EB2" w14:textId="77777777" w:rsidTr="006F5548">
        <w:tc>
          <w:tcPr>
            <w:tcW w:w="719" w:type="dxa"/>
            <w:shd w:val="clear" w:color="auto" w:fill="FFFFFF"/>
          </w:tcPr>
          <w:p w14:paraId="2115A36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FFFFFF"/>
          </w:tcPr>
          <w:p w14:paraId="562AFD16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Невролог</w:t>
            </w:r>
          </w:p>
        </w:tc>
        <w:tc>
          <w:tcPr>
            <w:tcW w:w="2357" w:type="dxa"/>
            <w:shd w:val="clear" w:color="auto" w:fill="FFFFFF"/>
          </w:tcPr>
          <w:p w14:paraId="4A3C1E31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Баранова Анжелика Геннадьевна </w:t>
            </w:r>
          </w:p>
        </w:tc>
        <w:tc>
          <w:tcPr>
            <w:tcW w:w="3171" w:type="dxa"/>
            <w:shd w:val="clear" w:color="auto" w:fill="FFFFFF"/>
          </w:tcPr>
          <w:p w14:paraId="7F5F1889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Сологуб Олег Сергеевич</w:t>
            </w:r>
          </w:p>
        </w:tc>
      </w:tr>
      <w:tr w:rsidR="00BF7D0C" w:rsidRPr="00DB4DD0" w14:paraId="33BF05E7" w14:textId="77777777" w:rsidTr="006F5548">
        <w:tc>
          <w:tcPr>
            <w:tcW w:w="719" w:type="dxa"/>
            <w:shd w:val="clear" w:color="auto" w:fill="FFFFFF"/>
          </w:tcPr>
          <w:p w14:paraId="0E9B277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3119" w:type="dxa"/>
            <w:shd w:val="clear" w:color="auto" w:fill="FFFFFF"/>
          </w:tcPr>
          <w:p w14:paraId="7146540D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Окулист</w:t>
            </w:r>
          </w:p>
        </w:tc>
        <w:tc>
          <w:tcPr>
            <w:tcW w:w="2357" w:type="dxa"/>
            <w:shd w:val="clear" w:color="auto" w:fill="FFFFFF"/>
          </w:tcPr>
          <w:p w14:paraId="321363AB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152A47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Никольская Наталья Викторовна</w:t>
            </w:r>
          </w:p>
        </w:tc>
        <w:tc>
          <w:tcPr>
            <w:tcW w:w="3171" w:type="dxa"/>
            <w:shd w:val="clear" w:color="auto" w:fill="FFFFFF"/>
          </w:tcPr>
          <w:p w14:paraId="2CE37528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Казакова Валерия Андреевна, </w:t>
            </w:r>
          </w:p>
          <w:p w14:paraId="6226B404" w14:textId="77777777" w:rsidR="00BF7D0C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Захарова Татьяна Вадимовна</w:t>
            </w:r>
          </w:p>
          <w:p w14:paraId="12AA2208" w14:textId="77777777" w:rsidR="007C1C4C" w:rsidRDefault="007C1C4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</w:p>
          <w:p w14:paraId="2D1257CC" w14:textId="400B7591" w:rsidR="006F5548" w:rsidRPr="00152A47" w:rsidRDefault="006F5548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</w:p>
        </w:tc>
      </w:tr>
      <w:tr w:rsidR="00BF7D0C" w:rsidRPr="00DB4DD0" w14:paraId="04E22F49" w14:textId="77777777" w:rsidTr="006F5548">
        <w:tc>
          <w:tcPr>
            <w:tcW w:w="719" w:type="dxa"/>
            <w:shd w:val="clear" w:color="auto" w:fill="FFFFFF"/>
          </w:tcPr>
          <w:p w14:paraId="42522BC3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>8</w:t>
            </w:r>
          </w:p>
        </w:tc>
        <w:tc>
          <w:tcPr>
            <w:tcW w:w="3119" w:type="dxa"/>
            <w:shd w:val="clear" w:color="auto" w:fill="FFFFFF"/>
          </w:tcPr>
          <w:p w14:paraId="65659E32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Отоларинголог</w:t>
            </w:r>
          </w:p>
        </w:tc>
        <w:tc>
          <w:tcPr>
            <w:tcW w:w="2357" w:type="dxa"/>
            <w:shd w:val="clear" w:color="auto" w:fill="FFFFFF"/>
          </w:tcPr>
          <w:p w14:paraId="0672D383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Пономарёва</w:t>
            </w:r>
            <w:proofErr w:type="spellEnd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3171" w:type="dxa"/>
            <w:shd w:val="clear" w:color="auto" w:fill="FFFFFF"/>
          </w:tcPr>
          <w:p w14:paraId="7E28F8EA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Карпова Марина Владимировна</w:t>
            </w:r>
          </w:p>
        </w:tc>
      </w:tr>
      <w:tr w:rsidR="00BF7D0C" w:rsidRPr="00DB4DD0" w14:paraId="190A1053" w14:textId="77777777" w:rsidTr="006F5548">
        <w:trPr>
          <w:trHeight w:val="430"/>
        </w:trPr>
        <w:tc>
          <w:tcPr>
            <w:tcW w:w="719" w:type="dxa"/>
            <w:shd w:val="clear" w:color="auto" w:fill="FFFFFF"/>
          </w:tcPr>
          <w:p w14:paraId="743CA3D0" w14:textId="77777777" w:rsidR="00BF7D0C" w:rsidRPr="00152A47" w:rsidRDefault="00BF7D0C" w:rsidP="006F5548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3119" w:type="dxa"/>
            <w:shd w:val="clear" w:color="auto" w:fill="FFFFFF"/>
          </w:tcPr>
          <w:p w14:paraId="5565476A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Стоматолог</w:t>
            </w:r>
          </w:p>
        </w:tc>
        <w:tc>
          <w:tcPr>
            <w:tcW w:w="2357" w:type="dxa"/>
            <w:shd w:val="clear" w:color="auto" w:fill="FFFFFF"/>
          </w:tcPr>
          <w:p w14:paraId="29719A3B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Саакян </w:t>
            </w:r>
          </w:p>
          <w:p w14:paraId="0636926B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Назик</w:t>
            </w:r>
            <w:proofErr w:type="spellEnd"/>
          </w:p>
          <w:p w14:paraId="769BC332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proofErr w:type="spellStart"/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Андовиковна</w:t>
            </w:r>
            <w:proofErr w:type="spellEnd"/>
          </w:p>
        </w:tc>
        <w:tc>
          <w:tcPr>
            <w:tcW w:w="3171" w:type="dxa"/>
            <w:shd w:val="clear" w:color="auto" w:fill="FFFFFF"/>
          </w:tcPr>
          <w:p w14:paraId="509C5B6F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Булатова Инна Александровна,</w:t>
            </w:r>
          </w:p>
          <w:p w14:paraId="196C9E59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Осипова Юлия Олеговна,</w:t>
            </w:r>
          </w:p>
          <w:p w14:paraId="77037AD2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Рыбак Ольга Михайловна,</w:t>
            </w:r>
          </w:p>
          <w:p w14:paraId="19F2F768" w14:textId="3AD3A55A" w:rsidR="00BF7D0C" w:rsidRPr="00152A47" w:rsidRDefault="00BF7D0C" w:rsidP="007C1C4C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Белякова Наталья Николаевна</w:t>
            </w:r>
          </w:p>
        </w:tc>
      </w:tr>
      <w:tr w:rsidR="00BF7D0C" w:rsidRPr="00DB4DD0" w14:paraId="7799EB8E" w14:textId="77777777" w:rsidTr="006F5548">
        <w:trPr>
          <w:trHeight w:val="58"/>
        </w:trPr>
        <w:tc>
          <w:tcPr>
            <w:tcW w:w="719" w:type="dxa"/>
            <w:shd w:val="clear" w:color="auto" w:fill="FFFFFF"/>
          </w:tcPr>
          <w:p w14:paraId="3220F4D4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3119" w:type="dxa"/>
            <w:shd w:val="clear" w:color="auto" w:fill="FFFFFF"/>
          </w:tcPr>
          <w:p w14:paraId="355D3718" w14:textId="77777777" w:rsidR="00BF7D0C" w:rsidRPr="00343F91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 xml:space="preserve">Медицинские сестры </w:t>
            </w:r>
          </w:p>
          <w:p w14:paraId="54175189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от ГАУЗ СО «Верхнепышминская ЦГБ им. П.Д. Бородина»</w:t>
            </w:r>
          </w:p>
        </w:tc>
        <w:tc>
          <w:tcPr>
            <w:tcW w:w="2357" w:type="dxa"/>
            <w:shd w:val="clear" w:color="auto" w:fill="FFFFFF"/>
          </w:tcPr>
          <w:p w14:paraId="1D9FC8FE" w14:textId="647B328D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3 человека</w:t>
            </w:r>
          </w:p>
        </w:tc>
        <w:tc>
          <w:tcPr>
            <w:tcW w:w="3171" w:type="dxa"/>
            <w:shd w:val="clear" w:color="auto" w:fill="FFFFFF"/>
          </w:tcPr>
          <w:p w14:paraId="15EE720C" w14:textId="77777777" w:rsidR="00BF7D0C" w:rsidRPr="00DB4DD0" w:rsidRDefault="00BF7D0C" w:rsidP="00C41F4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F7D0C" w:rsidRPr="00DB4DD0" w14:paraId="6882EB3F" w14:textId="77777777" w:rsidTr="006F5548">
        <w:trPr>
          <w:trHeight w:val="58"/>
        </w:trPr>
        <w:tc>
          <w:tcPr>
            <w:tcW w:w="719" w:type="dxa"/>
            <w:shd w:val="clear" w:color="auto" w:fill="FFFFFF"/>
          </w:tcPr>
          <w:p w14:paraId="66EEA570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3119" w:type="dxa"/>
            <w:shd w:val="clear" w:color="auto" w:fill="FFFFFF"/>
          </w:tcPr>
          <w:p w14:paraId="6C4DA774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Медсестра от ГАУЗ СО «Верхнепышминская стоматологическая поликлиника»</w:t>
            </w:r>
          </w:p>
        </w:tc>
        <w:tc>
          <w:tcPr>
            <w:tcW w:w="2357" w:type="dxa"/>
            <w:shd w:val="clear" w:color="auto" w:fill="FFFFFF"/>
          </w:tcPr>
          <w:p w14:paraId="7A1E1150" w14:textId="77777777" w:rsidR="00BF7D0C" w:rsidRPr="00152A47" w:rsidRDefault="00BF7D0C" w:rsidP="00C41F4A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343F9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1 человек</w:t>
            </w:r>
          </w:p>
        </w:tc>
        <w:tc>
          <w:tcPr>
            <w:tcW w:w="3171" w:type="dxa"/>
            <w:shd w:val="clear" w:color="auto" w:fill="FFFFFF"/>
          </w:tcPr>
          <w:p w14:paraId="6E8B13C9" w14:textId="77777777" w:rsidR="00BF7D0C" w:rsidRPr="00DB4DD0" w:rsidRDefault="00BF7D0C" w:rsidP="00C41F4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5589839C" w14:textId="77777777" w:rsidR="00BF7D0C" w:rsidRDefault="00BF7D0C" w:rsidP="007C1C4C"/>
    <w:sectPr w:rsidR="00BF7D0C" w:rsidSect="00D8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CDD4D" w14:textId="77777777" w:rsidR="007C1C4C" w:rsidRDefault="007C1C4C" w:rsidP="007C1C4C">
      <w:r>
        <w:separator/>
      </w:r>
    </w:p>
  </w:endnote>
  <w:endnote w:type="continuationSeparator" w:id="0">
    <w:p w14:paraId="687ACDF2" w14:textId="77777777" w:rsidR="007C1C4C" w:rsidRDefault="007C1C4C" w:rsidP="007C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0FA72" w14:textId="77777777" w:rsidR="007C1C4C" w:rsidRDefault="007C1C4C" w:rsidP="007C1C4C">
      <w:r>
        <w:separator/>
      </w:r>
    </w:p>
  </w:footnote>
  <w:footnote w:type="continuationSeparator" w:id="0">
    <w:p w14:paraId="47AB53A4" w14:textId="77777777" w:rsidR="007C1C4C" w:rsidRDefault="007C1C4C" w:rsidP="007C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860C" w14:textId="77777777" w:rsidR="007C1C4C" w:rsidRPr="007C1C4C" w:rsidRDefault="007C1C4C">
    <w:pPr>
      <w:pStyle w:val="a4"/>
      <w:jc w:val="center"/>
      <w:rPr>
        <w:rFonts w:ascii="Liberation Serif" w:hAnsi="Liberation Serif" w:cs="Liberation Serif"/>
      </w:rPr>
    </w:pPr>
    <w:r w:rsidRPr="007C1C4C">
      <w:rPr>
        <w:rFonts w:ascii="Liberation Serif" w:hAnsi="Liberation Serif" w:cs="Liberation Serif"/>
      </w:rPr>
      <w:fldChar w:fldCharType="begin"/>
    </w:r>
    <w:r w:rsidRPr="007C1C4C">
      <w:rPr>
        <w:rFonts w:ascii="Liberation Serif" w:hAnsi="Liberation Serif" w:cs="Liberation Serif"/>
      </w:rPr>
      <w:instrText>PAGE   \* MERGEFORMAT</w:instrText>
    </w:r>
    <w:r w:rsidRPr="007C1C4C">
      <w:rPr>
        <w:rFonts w:ascii="Liberation Serif" w:hAnsi="Liberation Serif" w:cs="Liberation Serif"/>
      </w:rPr>
      <w:fldChar w:fldCharType="separate"/>
    </w:r>
    <w:r w:rsidRPr="007C1C4C">
      <w:rPr>
        <w:rFonts w:ascii="Liberation Serif" w:hAnsi="Liberation Serif" w:cs="Liberation Serif"/>
      </w:rPr>
      <w:t>2</w:t>
    </w:r>
    <w:r w:rsidRPr="007C1C4C">
      <w:rPr>
        <w:rFonts w:ascii="Liberation Serif" w:hAnsi="Liberation Serif" w:cs="Liberation Serif"/>
      </w:rPr>
      <w:fldChar w:fldCharType="end"/>
    </w:r>
  </w:p>
  <w:p w14:paraId="5C8C0F79" w14:textId="77777777" w:rsidR="007C1C4C" w:rsidRPr="007C1C4C" w:rsidRDefault="007C1C4C">
    <w:pPr>
      <w:pStyle w:val="a4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45"/>
    <w:rsid w:val="00127077"/>
    <w:rsid w:val="00131C53"/>
    <w:rsid w:val="00152A47"/>
    <w:rsid w:val="00167FD6"/>
    <w:rsid w:val="001B4687"/>
    <w:rsid w:val="001B4E41"/>
    <w:rsid w:val="0022420D"/>
    <w:rsid w:val="0025346D"/>
    <w:rsid w:val="00263C21"/>
    <w:rsid w:val="002737B4"/>
    <w:rsid w:val="00276771"/>
    <w:rsid w:val="00281C03"/>
    <w:rsid w:val="002B19F5"/>
    <w:rsid w:val="002C3D19"/>
    <w:rsid w:val="00306DB2"/>
    <w:rsid w:val="00343F91"/>
    <w:rsid w:val="003F6A10"/>
    <w:rsid w:val="004C55AA"/>
    <w:rsid w:val="004D37DE"/>
    <w:rsid w:val="00514D39"/>
    <w:rsid w:val="00562A65"/>
    <w:rsid w:val="006271F0"/>
    <w:rsid w:val="00632319"/>
    <w:rsid w:val="00641AB7"/>
    <w:rsid w:val="00644983"/>
    <w:rsid w:val="006A0BCF"/>
    <w:rsid w:val="006C50B9"/>
    <w:rsid w:val="006D6178"/>
    <w:rsid w:val="006F5548"/>
    <w:rsid w:val="00734845"/>
    <w:rsid w:val="00762AED"/>
    <w:rsid w:val="007B0F0D"/>
    <w:rsid w:val="007C1C4C"/>
    <w:rsid w:val="008D77B8"/>
    <w:rsid w:val="00907137"/>
    <w:rsid w:val="00957089"/>
    <w:rsid w:val="00997A72"/>
    <w:rsid w:val="009E7D4D"/>
    <w:rsid w:val="00B07E9B"/>
    <w:rsid w:val="00B26B03"/>
    <w:rsid w:val="00B97246"/>
    <w:rsid w:val="00BF7D0C"/>
    <w:rsid w:val="00C41F4A"/>
    <w:rsid w:val="00CB50E4"/>
    <w:rsid w:val="00D61A09"/>
    <w:rsid w:val="00D80F95"/>
    <w:rsid w:val="00D83391"/>
    <w:rsid w:val="00DB4DD0"/>
    <w:rsid w:val="00E30A3D"/>
    <w:rsid w:val="00E46045"/>
    <w:rsid w:val="00E631A7"/>
    <w:rsid w:val="00E87E6D"/>
    <w:rsid w:val="00ED2B1E"/>
    <w:rsid w:val="00ED2DFB"/>
    <w:rsid w:val="00EE0D46"/>
    <w:rsid w:val="00EE3C47"/>
    <w:rsid w:val="00F0726F"/>
    <w:rsid w:val="00F60FF6"/>
    <w:rsid w:val="00FB2037"/>
    <w:rsid w:val="00FD4FFD"/>
    <w:rsid w:val="00FE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3210A"/>
  <w15:docId w15:val="{F406793B-603F-4DC7-90BE-793546BA9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3C21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63C21"/>
    <w:rPr>
      <w:b/>
      <w:spacing w:val="2"/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63C21"/>
    <w:pPr>
      <w:shd w:val="clear" w:color="auto" w:fill="FFFFFF"/>
      <w:spacing w:before="60" w:after="240" w:line="278" w:lineRule="exact"/>
      <w:jc w:val="center"/>
    </w:pPr>
    <w:rPr>
      <w:rFonts w:ascii="Calibri" w:eastAsia="Calibri" w:hAnsi="Calibri" w:cs="Times New Roman"/>
      <w:b/>
      <w:color w:val="auto"/>
      <w:spacing w:val="2"/>
      <w:sz w:val="21"/>
      <w:szCs w:val="20"/>
      <w:shd w:val="clear" w:color="auto" w:fill="FFFFFF"/>
    </w:rPr>
  </w:style>
  <w:style w:type="character" w:customStyle="1" w:styleId="a3">
    <w:name w:val="Основной текст_"/>
    <w:link w:val="21"/>
    <w:uiPriority w:val="99"/>
    <w:locked/>
    <w:rsid w:val="00263C21"/>
    <w:rPr>
      <w:spacing w:val="2"/>
      <w:sz w:val="21"/>
      <w:shd w:val="clear" w:color="auto" w:fill="FFFFFF"/>
    </w:rPr>
  </w:style>
  <w:style w:type="paragraph" w:customStyle="1" w:styleId="21">
    <w:name w:val="Основной текст2"/>
    <w:basedOn w:val="a"/>
    <w:link w:val="a3"/>
    <w:uiPriority w:val="99"/>
    <w:rsid w:val="00263C21"/>
    <w:pPr>
      <w:shd w:val="clear" w:color="auto" w:fill="FFFFFF"/>
      <w:spacing w:before="240" w:after="360" w:line="240" w:lineRule="atLeast"/>
      <w:jc w:val="both"/>
    </w:pPr>
    <w:rPr>
      <w:rFonts w:ascii="Calibri" w:eastAsia="Calibri" w:hAnsi="Calibri" w:cs="Times New Roman"/>
      <w:color w:val="auto"/>
      <w:spacing w:val="2"/>
      <w:sz w:val="21"/>
      <w:szCs w:val="20"/>
      <w:shd w:val="clear" w:color="auto" w:fill="FFFFFF"/>
    </w:rPr>
  </w:style>
  <w:style w:type="character" w:customStyle="1" w:styleId="1">
    <w:name w:val="Основной текст1"/>
    <w:uiPriority w:val="99"/>
    <w:rsid w:val="00263C21"/>
    <w:rPr>
      <w:rFonts w:ascii="Times New Roman" w:hAnsi="Times New Roman"/>
      <w:color w:val="000000"/>
      <w:spacing w:val="2"/>
      <w:w w:val="100"/>
      <w:position w:val="0"/>
      <w:sz w:val="21"/>
      <w:u w:val="none"/>
      <w:effect w:val="non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7C1C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C1C4C"/>
    <w:rPr>
      <w:rFonts w:ascii="Courier New" w:eastAsia="Times New Roman" w:hAnsi="Courier New" w:cs="Courier New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C1C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C1C4C"/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571</Words>
  <Characters>3255</Characters>
  <Application>Microsoft Office Word</Application>
  <DocSecurity>0</DocSecurity>
  <Lines>27</Lines>
  <Paragraphs>7</Paragraphs>
  <ScaleCrop>false</ScaleCrop>
  <Company>Krokoz™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2022-09-16T04:09:00Z</cp:lastPrinted>
  <dcterms:created xsi:type="dcterms:W3CDTF">2022-09-19T11:06:00Z</dcterms:created>
  <dcterms:modified xsi:type="dcterms:W3CDTF">2022-09-19T11:06:00Z</dcterms:modified>
</cp:coreProperties>
</file>